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933" w:rsidRPr="009173B6" w:rsidRDefault="00DF60FC" w:rsidP="001A3204">
      <w:pPr>
        <w:pBdr>
          <w:top w:val="single" w:sz="8" w:space="1" w:color="7F7F7F" w:themeColor="text1" w:themeTint="80"/>
        </w:pBdr>
      </w:pPr>
      <w:bookmarkStart w:id="0" w:name="Géographie"/>
      <w:r w:rsidRPr="009173B6">
        <w:t>Cher collègues,</w:t>
      </w:r>
    </w:p>
    <w:p w:rsidR="00DF60FC" w:rsidRPr="009173B6" w:rsidRDefault="00DF60FC" w:rsidP="001A3204">
      <w:r w:rsidRPr="009173B6">
        <w:t>Le comité d’entreprise a le plaisir de vous proposer cette année</w:t>
      </w:r>
      <w:r w:rsidR="0059004A" w:rsidRPr="009173B6">
        <w:t>,</w:t>
      </w:r>
      <w:r w:rsidRPr="009173B6">
        <w:t xml:space="preserve"> du 10 au 24 septembre</w:t>
      </w:r>
      <w:r w:rsidR="0059004A" w:rsidRPr="009173B6">
        <w:t>,</w:t>
      </w:r>
      <w:r w:rsidRPr="009173B6">
        <w:t xml:space="preserve"> un voyage de deux semaines en Thaïlande. Les réservations sont à effectuer impérativement avant</w:t>
      </w:r>
      <w:r w:rsidR="0059004A" w:rsidRPr="009173B6">
        <w:t xml:space="preserve"> le 1</w:t>
      </w:r>
      <w:r w:rsidR="0059004A" w:rsidRPr="009173B6">
        <w:rPr>
          <w:vertAlign w:val="superscript"/>
        </w:rPr>
        <w:t>er</w:t>
      </w:r>
      <w:r w:rsidR="0059004A" w:rsidRPr="009173B6">
        <w:t xml:space="preserve"> septembre. Le tarif négocié pour ce séjour est de</w:t>
      </w:r>
      <w:r w:rsidRPr="009173B6">
        <w:t xml:space="preserve"> </w:t>
      </w:r>
      <w:r w:rsidR="0059004A" w:rsidRPr="009173B6">
        <w:t>930 € par personne, et ce circuit vous permettra de découvrir :</w:t>
      </w:r>
    </w:p>
    <w:p w:rsidR="0014642A" w:rsidRPr="009173B6" w:rsidRDefault="0059004A" w:rsidP="001A3204">
      <w:r w:rsidRPr="009173B6">
        <w:rPr>
          <w:b/>
          <w:bCs/>
        </w:rPr>
        <w:t>La plaine centrale, berceau historique </w:t>
      </w:r>
      <w:r w:rsidRPr="009173B6">
        <w:rPr>
          <w:bCs/>
        </w:rPr>
        <w:t xml:space="preserve">: </w:t>
      </w:r>
      <w:r w:rsidRPr="009173B6">
        <w:t>la grande plaine alluviale du Chao Praya, grenier à riz de la Thaïlande et berceau des anciennes civilisations siamoises, avec ses cités royales d'Ayuthaya et Sukhothai. Elle s'étend vers la forêt tropicale à l'ouest où coule la mythique rivière Kwaï.</w:t>
      </w:r>
    </w:p>
    <w:p w:rsidR="0014642A" w:rsidRPr="009173B6" w:rsidRDefault="0059004A" w:rsidP="001A3204">
      <w:r w:rsidRPr="009173B6">
        <w:rPr>
          <w:b/>
          <w:bCs/>
        </w:rPr>
        <w:t>Au nord-est, l'Isan en lisière d'Indochine</w:t>
      </w:r>
      <w:r w:rsidRPr="009173B6">
        <w:rPr>
          <w:bCs/>
        </w:rPr>
        <w:t> :</w:t>
      </w:r>
      <w:r w:rsidRPr="009173B6">
        <w:t xml:space="preserve"> les populations traditionnelles ignorant les frontières politiques du Laos et Cambodge où vivent leurs ancêtres historiques. C'est une Thaïlande secrète et riche en patrimoine culturel avec les impressionnants temples khmers de Phimaï ou Preah Vihar.</w:t>
      </w:r>
    </w:p>
    <w:p w:rsidR="002A50D5" w:rsidRPr="009173B6" w:rsidRDefault="0059004A" w:rsidP="001A3204">
      <w:r w:rsidRPr="009173B6">
        <w:rPr>
          <w:b/>
          <w:bCs/>
        </w:rPr>
        <w:t>Au nord, le camaïeu des minorités </w:t>
      </w:r>
      <w:r w:rsidRPr="009173B6">
        <w:rPr>
          <w:bCs/>
        </w:rPr>
        <w:t>:</w:t>
      </w:r>
      <w:r w:rsidRPr="009173B6">
        <w:t xml:space="preserve"> la rose du Nord, la porte ouverte sur les ethnies montagnardes et leurs coutumes chatoyantes, les temples dorés de Mae Hong Son, et les brumes du Triangle d'Or. </w:t>
      </w:r>
    </w:p>
    <w:p w:rsidR="0059004A" w:rsidRPr="009173B6" w:rsidRDefault="0059004A" w:rsidP="001A3204">
      <w:r w:rsidRPr="009173B6">
        <w:rPr>
          <w:b/>
          <w:bCs/>
        </w:rPr>
        <w:t xml:space="preserve">Au sud, les paradis des mers du sud </w:t>
      </w:r>
      <w:r w:rsidRPr="009173B6">
        <w:rPr>
          <w:bCs/>
        </w:rPr>
        <w:t xml:space="preserve">: </w:t>
      </w:r>
      <w:r w:rsidRPr="009173B6">
        <w:t xml:space="preserve">la Thaïlande de cartes postales des plages idylliques de Phuket, Phi Phi, Krabi ou Samui et les îles sauvages de la mer d'Andaman où il fait bon caboter à bord de jonques conviviales ou de clippers luxueux, pour se prendre pour des Robinsons de cinéma. </w:t>
      </w:r>
    </w:p>
    <w:p w:rsidR="00D36933" w:rsidRPr="009173B6" w:rsidRDefault="0014642A" w:rsidP="001A3204">
      <w:pPr>
        <w:pBdr>
          <w:bottom w:val="single" w:sz="8" w:space="1" w:color="7F7F7F" w:themeColor="text1" w:themeTint="80"/>
        </w:pBdr>
      </w:pPr>
      <w:r w:rsidRPr="009173B6">
        <w:t>Nous consacrons donc aujourd’hui notre lettre hebdomadaire à la découverte de ce pays si varié et si étonnant.</w:t>
      </w:r>
    </w:p>
    <w:p w:rsidR="00D36933" w:rsidRPr="009173B6" w:rsidRDefault="00D36933" w:rsidP="001A3204">
      <w:pPr>
        <w:pStyle w:val="Titre2"/>
      </w:pPr>
      <w:r w:rsidRPr="009173B6">
        <w:t>Géographie</w:t>
      </w:r>
      <w:bookmarkEnd w:id="0"/>
      <w:r w:rsidRPr="009173B6">
        <w:t xml:space="preserve"> </w:t>
      </w:r>
    </w:p>
    <w:p w:rsidR="00D36933" w:rsidRPr="009173B6" w:rsidRDefault="00D36933" w:rsidP="001A3204">
      <w:r w:rsidRPr="009173B6">
        <w:t xml:space="preserve">La Thaïlande est un peu plus petite que la France, mais elle est plus allongée puisqu'elle s'étire sur 2 000 km du Triangle d'Or au Nord de la frontière malaise. Le pays est largement ouvert sur 2 mers : l'Océan Indien d'un côté est le golfe de Siam de l'autre. La Thaïlande est entourée par la Birmanie, le Laos, le Cambodge est la Malaisie. Une plaine centrale </w:t>
      </w:r>
      <w:r w:rsidRPr="001A3204">
        <w:t>est</w:t>
      </w:r>
      <w:r w:rsidRPr="009173B6">
        <w:t xml:space="preserve"> entourée de plateaux à l'est, et de montagnes au nord et à l'ouest (le Triangle d'Or). La plaine est prolongée au sud d'une longue presqu'île bordée de plages et d'îlots coralliens (la péninsule Siamoise).</w:t>
      </w:r>
      <w:r w:rsidR="000F292F">
        <w:t xml:space="preserve"> </w:t>
      </w:r>
      <w:r w:rsidRPr="009173B6">
        <w:t xml:space="preserve">La superficie de la forêt a beaucoup diminué est l'exploitation du bois est aujourd'hui interdite. Le bambou est toujours important ainsi que les orchidées, dont la Thaïlande est le premier exportateur. </w:t>
      </w:r>
    </w:p>
    <w:p w:rsidR="00D36933" w:rsidRPr="009173B6" w:rsidRDefault="00D36933" w:rsidP="001A3204">
      <w:pPr>
        <w:pStyle w:val="Titre2"/>
      </w:pPr>
      <w:bookmarkStart w:id="1" w:name="Climat"/>
      <w:r w:rsidRPr="009173B6">
        <w:t>Climat</w:t>
      </w:r>
      <w:bookmarkEnd w:id="1"/>
      <w:r w:rsidRPr="009173B6">
        <w:t xml:space="preserve"> </w:t>
      </w:r>
    </w:p>
    <w:p w:rsidR="000F292F" w:rsidRDefault="00D36933" w:rsidP="001A3204">
      <w:r w:rsidRPr="009173B6">
        <w:t xml:space="preserve">Le climat de la Thaïlande est tropical. La Thaïlande connaît globalement deux saisons. De novembre à février, c'est la saison sèche et fraîche, la meilleure pour voyager (ciel bleu et températures oscillant autour des 25 °C). Dans le Nord pendant la nuit, le thermomètre descend souvent au-dessous de 10 °C. En mars-avril, commence une intersaison torride (environ 35 °C) se poursuivant jusqu'à fin mai, avec des débuts de </w:t>
      </w:r>
      <w:r w:rsidRPr="009173B6">
        <w:lastRenderedPageBreak/>
        <w:t>précipitations. Le Sud ne connaît pas cette intersaison. La mousson, période d'alternance entre orage et soleil, n'atteint pas tout le pays en même temps : de juin à septembre côté ouest et d'octobre à janvier côté est. De manière générale, plus on descend au sud, plus la saison des pluies est longue.</w:t>
      </w:r>
    </w:p>
    <w:p w:rsidR="00D36933" w:rsidRPr="009173B6" w:rsidRDefault="00D36933" w:rsidP="000F292F">
      <w:pPr>
        <w:pStyle w:val="Titre2"/>
      </w:pPr>
      <w:bookmarkStart w:id="2" w:name="Histoire"/>
      <w:r w:rsidRPr="009173B6">
        <w:t>Histoire</w:t>
      </w:r>
      <w:bookmarkEnd w:id="2"/>
      <w:r w:rsidRPr="009173B6">
        <w:t xml:space="preserve"> </w:t>
      </w:r>
    </w:p>
    <w:p w:rsidR="00C604EC" w:rsidRPr="009173B6" w:rsidRDefault="00D36933" w:rsidP="001A3204">
      <w:r w:rsidRPr="009173B6">
        <w:rPr>
          <w:b/>
        </w:rPr>
        <w:t>VIIe/XIe s</w:t>
      </w:r>
      <w:r w:rsidRPr="009173B6">
        <w:t xml:space="preserve">.: Les Khmers, grâce à leurs conquêtes, exercent une grande influence sur l'art, la religion et la linguistique. Les anciens Thaïs, après s'être établis dans le sud et le sud-ouest de la Chine, émigrent au nord de la Thaïlande, où ils fondent le premier royaume thaï, le Nam Chao. La prise du pouvoir, en Chine, par les Mongols de Kubilai Khan provoque une grande migration vers le sud. </w:t>
      </w:r>
    </w:p>
    <w:p w:rsidR="00C604EC" w:rsidRPr="009173B6" w:rsidRDefault="00D36933" w:rsidP="001A3204">
      <w:r w:rsidRPr="009173B6">
        <w:rPr>
          <w:b/>
        </w:rPr>
        <w:t>XIIIe/XIVe s</w:t>
      </w:r>
      <w:r w:rsidRPr="009173B6">
        <w:t xml:space="preserve">.: Plusieurs principautés thaïes de la vallée du Mékong, profitant du déclin de l'empire khmer, s'unissent et créent le royaume de Sukhothai (Aube de la félicité), considéré comme le premier vrai royaume thaï. Elles formeront par la suite le Lan Na Thai (le pays du million de rizières thaï). </w:t>
      </w:r>
    </w:p>
    <w:p w:rsidR="00C604EC" w:rsidRPr="009173B6" w:rsidRDefault="00D36933" w:rsidP="001A3204">
      <w:r w:rsidRPr="009173B6">
        <w:rPr>
          <w:b/>
        </w:rPr>
        <w:t>XIVe/XVe s</w:t>
      </w:r>
      <w:r w:rsidRPr="009173B6">
        <w:t xml:space="preserve">.: Période Ayuthaya. Grande puissance militaire (provoquant la chute finale d'Angkor) et économique ; Ayuthaya est l'une des plus grandes et des plus riches cités d'Asie. </w:t>
      </w:r>
    </w:p>
    <w:p w:rsidR="00C604EC" w:rsidRPr="009173B6" w:rsidRDefault="00D36933" w:rsidP="001A3204">
      <w:r w:rsidRPr="009173B6">
        <w:rPr>
          <w:b/>
        </w:rPr>
        <w:t>1765</w:t>
      </w:r>
      <w:r w:rsidRPr="009173B6">
        <w:t>: Invasion birmane. La capitale tombera deux ans plus tard et tous les manuscrits, temples et statues seront détruits.</w:t>
      </w:r>
    </w:p>
    <w:p w:rsidR="00C604EC" w:rsidRPr="009173B6" w:rsidRDefault="00D36933" w:rsidP="001A3204">
      <w:r w:rsidRPr="009173B6">
        <w:rPr>
          <w:b/>
        </w:rPr>
        <w:t>1782</w:t>
      </w:r>
      <w:r w:rsidRPr="009173B6">
        <w:t>: Fondation de l'actuelle dynastie des Chakri. Rama Ier déplace la capitale à Bangkok.</w:t>
      </w:r>
    </w:p>
    <w:p w:rsidR="00C604EC" w:rsidRPr="009173B6" w:rsidRDefault="00D36933" w:rsidP="001A3204">
      <w:r w:rsidRPr="009173B6">
        <w:rPr>
          <w:b/>
        </w:rPr>
        <w:t>1932</w:t>
      </w:r>
      <w:r w:rsidRPr="009173B6">
        <w:t>: Un groupe d'étudiants thaïlandais vivant à Paris organise un coup de force victorieux contre la monarchie absolue, qui devient une monarchie constitutionnelle avec un pouvoir partagé entre civils et militaires.</w:t>
      </w:r>
    </w:p>
    <w:p w:rsidR="00C604EC" w:rsidRPr="009173B6" w:rsidRDefault="00D36933" w:rsidP="001A3204">
      <w:r w:rsidRPr="009173B6">
        <w:rPr>
          <w:b/>
        </w:rPr>
        <w:t>1939</w:t>
      </w:r>
      <w:r w:rsidRPr="009173B6">
        <w:t>: Le Siam devient la Thaïlande (Prathet Thai en langue thaïe).</w:t>
      </w:r>
    </w:p>
    <w:p w:rsidR="00C604EC" w:rsidRPr="009173B6" w:rsidRDefault="00D36933" w:rsidP="001A3204">
      <w:r w:rsidRPr="009173B6">
        <w:rPr>
          <w:b/>
        </w:rPr>
        <w:t>1980</w:t>
      </w:r>
      <w:r w:rsidRPr="009173B6">
        <w:t>: L'accession de Prem Tinsulanonda au poste de Premier ministre met fin à plusieurs décennies d'extrême agitation politique.</w:t>
      </w:r>
    </w:p>
    <w:p w:rsidR="00C604EC" w:rsidRPr="009173B6" w:rsidRDefault="00D36933" w:rsidP="001A3204">
      <w:r w:rsidRPr="009173B6">
        <w:rPr>
          <w:b/>
        </w:rPr>
        <w:t>1991</w:t>
      </w:r>
      <w:r w:rsidRPr="009173B6">
        <w:t xml:space="preserve">: Nouveau coup d'état. Les élections de l'année suivante amèneront toutefois au pouvoir Chuan Leekpi, leader du Parti démocrate. Vont s'ensuivre de nouvelles élections, des démissions en chaîne, des scandales. L'histoire politique de la Thaïlande aura été, au cours de ce siècle, jalonnée de coups et contrecoups d'état. </w:t>
      </w:r>
    </w:p>
    <w:p w:rsidR="00C604EC" w:rsidRPr="009173B6" w:rsidRDefault="00D36933" w:rsidP="001A3204">
      <w:r w:rsidRPr="009173B6">
        <w:rPr>
          <w:b/>
        </w:rPr>
        <w:t>1997</w:t>
      </w:r>
      <w:r w:rsidRPr="009173B6">
        <w:t>: Le 2 juillet, la dévaluation du bath thaïlandais annonce les premiers effets de la crise.</w:t>
      </w:r>
    </w:p>
    <w:p w:rsidR="00C604EC" w:rsidRPr="009173B6" w:rsidRDefault="00D36933" w:rsidP="001A3204">
      <w:r w:rsidRPr="009173B6">
        <w:rPr>
          <w:b/>
        </w:rPr>
        <w:t>1998</w:t>
      </w:r>
      <w:r w:rsidRPr="009173B6">
        <w:t>: la récession atteint 12% et 2 millions de travailleurs perdent leur emploi. Deux ans après, cette crise semble surmontée. Le système bancaire est nettoyé est le pays retrouve le chemin de la croissance.</w:t>
      </w:r>
    </w:p>
    <w:p w:rsidR="00D36933" w:rsidRPr="009173B6" w:rsidRDefault="00D36933" w:rsidP="001A3204">
      <w:r w:rsidRPr="009173B6">
        <w:rPr>
          <w:b/>
        </w:rPr>
        <w:lastRenderedPageBreak/>
        <w:t>1999</w:t>
      </w:r>
      <w:r w:rsidRPr="009173B6">
        <w:t>: Le 5 décembre auront lieu de très importantes cérémonies marquant le 72e anniversaire du roi - 72 (</w:t>
      </w:r>
      <w:smartTag w:uri="urn:schemas-microsoft-com:office:smarttags" w:element="date">
        <w:smartTagPr>
          <w:attr w:name="ls" w:val="trans"/>
          <w:attr w:name="Month" w:val="10"/>
          <w:attr w:name="Day" w:val="6"/>
          <w:attr w:name="Year" w:val="12"/>
        </w:smartTagPr>
        <w:r w:rsidRPr="009173B6">
          <w:t>6 x 12</w:t>
        </w:r>
      </w:smartTag>
      <w:r w:rsidRPr="009173B6">
        <w:t xml:space="preserve">) est un chiffre particulièrement marquant en Thaïlande. </w:t>
      </w:r>
    </w:p>
    <w:p w:rsidR="00D36933" w:rsidRPr="009173B6" w:rsidRDefault="00D36933" w:rsidP="001A3204">
      <w:pPr>
        <w:pStyle w:val="Titre2"/>
      </w:pPr>
      <w:bookmarkStart w:id="3" w:name="Population_-_Langue"/>
      <w:r w:rsidRPr="009173B6">
        <w:t>Population - Langue</w:t>
      </w:r>
      <w:bookmarkEnd w:id="3"/>
      <w:r w:rsidRPr="009173B6">
        <w:t xml:space="preserve"> </w:t>
      </w:r>
    </w:p>
    <w:p w:rsidR="00D36933" w:rsidRPr="009173B6" w:rsidRDefault="00D36933" w:rsidP="001A3204">
      <w:r w:rsidRPr="009173B6">
        <w:t>La Thaïlande compte 60 millions d'habitants, dont 10% vit à Bangkok. Les Thaïs constituent la grande majorité des habitants. Mais on rencontre également en Thaïlande des chinois, des commerçants indiens, des Malais, et différents groupes ethniques dans les montagnes du Nord.</w:t>
      </w:r>
      <w:r w:rsidR="00C604EC" w:rsidRPr="009173B6">
        <w:t xml:space="preserve"> </w:t>
      </w:r>
      <w:r w:rsidRPr="009173B6">
        <w:t xml:space="preserve">La langue officielle est le thaï. L'anglais est assez pratiqué dans les villes et les zones touristiques </w:t>
      </w:r>
    </w:p>
    <w:p w:rsidR="00D36933" w:rsidRPr="009173B6" w:rsidRDefault="00D36933" w:rsidP="001A3204">
      <w:pPr>
        <w:pStyle w:val="Titre2"/>
      </w:pPr>
      <w:bookmarkStart w:id="4" w:name="Culture"/>
      <w:r w:rsidRPr="009173B6">
        <w:t>Culture</w:t>
      </w:r>
      <w:bookmarkEnd w:id="4"/>
      <w:r w:rsidRPr="009173B6">
        <w:t xml:space="preserve"> </w:t>
      </w:r>
    </w:p>
    <w:p w:rsidR="00D36933" w:rsidRPr="009173B6" w:rsidRDefault="00D36933" w:rsidP="001A3204">
      <w:r w:rsidRPr="009173B6">
        <w:t xml:space="preserve">L'art en Thaïlande a longtemps été exclusivement religieux et donc d'inspiration bouddhique. C'est la sculpture qui représente le mode d'expression le plus répandu : les Thaïlandais ont sculpté des millions de Bouddhas, de l'amulette au Bouddha géant. La </w:t>
      </w:r>
      <w:r w:rsidRPr="009173B6">
        <w:rPr>
          <w:bCs/>
        </w:rPr>
        <w:t>peinture</w:t>
      </w:r>
      <w:r w:rsidRPr="009173B6">
        <w:t xml:space="preserve"> est d'inspiration chinoise et indienne, avec un intérêt porté aux personnages. Quant à la céramique thaïlandaise, elle se distingue de par l'usage de nombreuses couleurs.</w:t>
      </w:r>
      <w:r w:rsidR="000F292F">
        <w:t xml:space="preserve"> </w:t>
      </w:r>
      <w:r w:rsidRPr="009173B6">
        <w:t>L'</w:t>
      </w:r>
      <w:r w:rsidRPr="009173B6">
        <w:rPr>
          <w:bCs/>
        </w:rPr>
        <w:t>architecture</w:t>
      </w:r>
      <w:r w:rsidRPr="009173B6">
        <w:t>, considérée comme la première forme d'art, ajoute aux styles proprement siamois les traditions khmère, môn et lao. On dénombre plusieurs styles historiques allant de la période môn (art Dvavarati, VIe au XIIIe siècles) à la période Ratanakosin (du XIXe siècle à nos jours).</w:t>
      </w:r>
      <w:r w:rsidR="000F292F">
        <w:t xml:space="preserve"> </w:t>
      </w:r>
      <w:r w:rsidRPr="009173B6">
        <w:t xml:space="preserve">La </w:t>
      </w:r>
      <w:r w:rsidRPr="009173B6">
        <w:rPr>
          <w:bCs/>
        </w:rPr>
        <w:t>musique</w:t>
      </w:r>
      <w:r w:rsidRPr="009173B6">
        <w:t xml:space="preserve"> offre une grande variété de genres et de styles ; quant au </w:t>
      </w:r>
      <w:r w:rsidRPr="009173B6">
        <w:rPr>
          <w:bCs/>
        </w:rPr>
        <w:t>théâtre</w:t>
      </w:r>
      <w:r w:rsidRPr="009173B6">
        <w:t xml:space="preserve">, il comporte six formes bien distinctes d'expressions dramatiques allant du Khon, drame dansé avec masques selon des règles strictes, au Nang, théâtre d'ombres aux traditions séculaires. </w:t>
      </w:r>
    </w:p>
    <w:p w:rsidR="00D36933" w:rsidRPr="009173B6" w:rsidRDefault="00D36933" w:rsidP="001A3204">
      <w:pPr>
        <w:pStyle w:val="Titre2"/>
      </w:pPr>
      <w:bookmarkStart w:id="5" w:name="Religion"/>
      <w:r w:rsidRPr="009173B6">
        <w:t>Religion</w:t>
      </w:r>
      <w:bookmarkEnd w:id="5"/>
      <w:r w:rsidRPr="009173B6">
        <w:t xml:space="preserve"> </w:t>
      </w:r>
    </w:p>
    <w:p w:rsidR="00D36933" w:rsidRPr="009173B6" w:rsidRDefault="00D36933" w:rsidP="001A3204">
      <w:r w:rsidRPr="009173B6">
        <w:t>95 % des Thaïs sont bouddhistes. La principale minorité sont les musulmans sunnites (3,7 % soit 1 million de musulmans) qui sont surtout présents dans le Sud. Les minorités ethniques du Nord pratiquent le culte des esprits (animisme).</w:t>
      </w:r>
    </w:p>
    <w:p w:rsidR="00D36933" w:rsidRPr="009173B6" w:rsidRDefault="00D36933" w:rsidP="001A3204">
      <w:pPr>
        <w:pStyle w:val="Titre2"/>
      </w:pPr>
      <w:bookmarkStart w:id="6" w:name="Us_et_Coutumes"/>
      <w:r w:rsidRPr="009173B6">
        <w:t>Us et Coutumes</w:t>
      </w:r>
      <w:bookmarkEnd w:id="6"/>
      <w:r w:rsidRPr="009173B6">
        <w:t xml:space="preserve"> </w:t>
      </w:r>
    </w:p>
    <w:p w:rsidR="001A3204" w:rsidRDefault="00D36933" w:rsidP="001A3204">
      <w:r w:rsidRPr="009173B6">
        <w:t>La Thaïlande est célèbre à juste titre pour sa tolérance et son sens de l'hospitalité. Cependant, le pays à ses propres coutumes qu'il est bon de connaître pour se sentir plus à l'aise. Tout d'abord, le peuple Thaï éprouve une vénération profonde pour la famille Royale. Il serait donc de très mauvais goût de plaisanter à ce sujet ou de manquer de respect au Roi. Par ailleurs, les offenses graves à la Religion sont punies par la loi, veillez à votre tenue lors de la visite des Temples. Prenez également garde à votre salutation. Il est très impoli de désigner quelqu'un du pied, celui-ci étant impur; la tête est à l'inverse la partie la plus sacrée, il ne faut donc pas la toucher. Enfin, les démonstrations d'affections ne sont pas appréciées en public.</w:t>
      </w:r>
    </w:p>
    <w:p w:rsidR="00D36933" w:rsidRPr="009173B6" w:rsidRDefault="00D36933" w:rsidP="001A3204">
      <w:pPr>
        <w:pStyle w:val="Titre2"/>
      </w:pPr>
      <w:bookmarkStart w:id="7" w:name="Saveurs-Cuisine-Boissons"/>
      <w:r w:rsidRPr="009173B6">
        <w:t>Cuisine</w:t>
      </w:r>
      <w:bookmarkEnd w:id="7"/>
      <w:r w:rsidRPr="009173B6">
        <w:t xml:space="preserve"> </w:t>
      </w:r>
    </w:p>
    <w:p w:rsidR="00D36933" w:rsidRPr="009173B6" w:rsidRDefault="00D36933" w:rsidP="001A3204">
      <w:r w:rsidRPr="009173B6">
        <w:t xml:space="preserve">Sans doute l’une des plus savoureuse d’Asie, la cuisine thaïe est cependant réservée aux palais n’ayant pas peur du feu. Parfumée et raffinée, elle est extrêmement variée et est classée parmi les meilleures cuisines du monde. Le riz reste </w:t>
      </w:r>
      <w:r w:rsidRPr="009173B6">
        <w:rPr>
          <w:bCs/>
        </w:rPr>
        <w:t>la base</w:t>
      </w:r>
      <w:r w:rsidRPr="009173B6">
        <w:t xml:space="preserve"> de l'alimentation ; il existe une infinité de plats, utilisant des herbes (coriandre, citronnelle, basilic) et de brûlantes épices (les non-habitués demanderont "maï phet"). </w:t>
      </w:r>
      <w:r w:rsidRPr="009173B6">
        <w:lastRenderedPageBreak/>
        <w:t>Vous aurez également le choix entre de multiples salades savoureuses à la viande, au poisson, à la sèche, aux légumes…</w:t>
      </w:r>
      <w:r w:rsidR="000F292F">
        <w:t xml:space="preserve"> </w:t>
      </w:r>
      <w:r w:rsidRPr="009173B6">
        <w:rPr>
          <w:bCs/>
        </w:rPr>
        <w:t>A essayer</w:t>
      </w:r>
      <w:r w:rsidRPr="009173B6">
        <w:t xml:space="preserve">, les succulents currys au lait de coco, les soupes de nouilles chinoises, les poissons grillés et les fruits de mer sur les côtes accompagnés de riz ou de salades de légumes, et les viandes rôties ou en </w:t>
      </w:r>
      <w:r w:rsidR="00812333" w:rsidRPr="009173B6">
        <w:t>cassolette du Nord-Est (Isaan).</w:t>
      </w:r>
    </w:p>
    <w:p w:rsidR="00D36933" w:rsidRPr="009173B6" w:rsidRDefault="00D36933" w:rsidP="001A3204">
      <w:pPr>
        <w:pStyle w:val="Titre2"/>
      </w:pPr>
      <w:bookmarkStart w:id="8" w:name="Récits_de_voyage/Romans"/>
      <w:r w:rsidRPr="009173B6">
        <w:t>Récits de voyage/Romans</w:t>
      </w:r>
      <w:bookmarkEnd w:id="8"/>
      <w:r w:rsidRPr="009173B6">
        <w:t xml:space="preserve"> </w:t>
      </w:r>
    </w:p>
    <w:p w:rsidR="00972F98" w:rsidRPr="009173B6" w:rsidRDefault="00D36933" w:rsidP="001A3204">
      <w:r w:rsidRPr="009173B6">
        <w:t>« Voyages dans les Royaumes de Siam, de Cambodge et de Laos »,de Henri Mouhot (Ed. Olizane) : Récit passionnant du grand explorateur français qui a parcouru tout le Nord de la Thaïlande et qui est mort à Louang Prabang en 1861.</w:t>
      </w:r>
    </w:p>
    <w:p w:rsidR="00972F98" w:rsidRPr="009173B6" w:rsidRDefault="00D36933" w:rsidP="001A3204">
      <w:r w:rsidRPr="009173B6">
        <w:t>« Terre de mousson », de Pira Sudham. (Ed. Olizane) : L'histoire de la Thaïlande contemporaine à travers le destin d'un enfant de l'Issan et une vision de l'Europe par un Thaï.</w:t>
      </w:r>
    </w:p>
    <w:p w:rsidR="00972F98" w:rsidRPr="009173B6" w:rsidRDefault="00D36933" w:rsidP="001A3204">
      <w:r w:rsidRPr="009173B6">
        <w:t>« Enfances thaïlandaises », de Pira Sudham.(Ed. Fayard).</w:t>
      </w:r>
    </w:p>
    <w:p w:rsidR="00D36933" w:rsidRPr="009173B6" w:rsidRDefault="00D36933" w:rsidP="001A3204">
      <w:r w:rsidRPr="009173B6">
        <w:t xml:space="preserve">« Une histoire ordinaire » de Tchêt Kopjitti. Ph. Picquier. </w:t>
      </w:r>
    </w:p>
    <w:p w:rsidR="00D36933" w:rsidRPr="009173B6" w:rsidRDefault="00D36933" w:rsidP="000F292F">
      <w:pPr>
        <w:pStyle w:val="Titre2"/>
      </w:pPr>
      <w:bookmarkStart w:id="9" w:name="Guides_touristiques"/>
      <w:r w:rsidRPr="009173B6">
        <w:t>Guides touristiques</w:t>
      </w:r>
      <w:bookmarkEnd w:id="9"/>
      <w:r w:rsidRPr="009173B6">
        <w:t xml:space="preserve"> </w:t>
      </w:r>
    </w:p>
    <w:p w:rsidR="00972F98" w:rsidRPr="009173B6" w:rsidRDefault="00D36933" w:rsidP="001A3204">
      <w:r w:rsidRPr="009173B6">
        <w:t>Grand guide de Thaïlande : Lonely planet</w:t>
      </w:r>
    </w:p>
    <w:p w:rsidR="00972F98" w:rsidRPr="009173B6" w:rsidRDefault="00D36933" w:rsidP="001A3204">
      <w:r w:rsidRPr="009173B6">
        <w:t>La Thaïlande : Le guide du routard, Visa-Hachette, Gallimard ou le Petit Futé</w:t>
      </w:r>
    </w:p>
    <w:p w:rsidR="00972F98" w:rsidRPr="009173B6" w:rsidRDefault="00D36933" w:rsidP="001A3204">
      <w:r w:rsidRPr="009173B6">
        <w:t>La Thaïlande : Guides Olizane</w:t>
      </w:r>
    </w:p>
    <w:p w:rsidR="000A2124" w:rsidRPr="009173B6" w:rsidRDefault="00D36933" w:rsidP="001A3204">
      <w:r w:rsidRPr="009173B6">
        <w:t>Bangkok : Guides Olizane</w:t>
      </w:r>
    </w:p>
    <w:sectPr w:rsidR="000A2124" w:rsidRPr="009173B6" w:rsidSect="00C05F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672B0"/>
    <w:multiLevelType w:val="hybridMultilevel"/>
    <w:tmpl w:val="2FA06AEA"/>
    <w:lvl w:ilvl="0" w:tplc="7F426CB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67D0CF4"/>
    <w:multiLevelType w:val="hybridMultilevel"/>
    <w:tmpl w:val="4036B1EC"/>
    <w:lvl w:ilvl="0" w:tplc="7F426CB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801"/>
  <w:defaultTabStop w:val="708"/>
  <w:hyphenationZone w:val="425"/>
  <w:noPunctuationKerning/>
  <w:characterSpacingControl w:val="doNotCompress"/>
  <w:compat/>
  <w:rsids>
    <w:rsidRoot w:val="00AF2AFD"/>
    <w:rsid w:val="000A2124"/>
    <w:rsid w:val="000F292F"/>
    <w:rsid w:val="0014642A"/>
    <w:rsid w:val="001A3204"/>
    <w:rsid w:val="002A50D5"/>
    <w:rsid w:val="00310967"/>
    <w:rsid w:val="00536CE1"/>
    <w:rsid w:val="00580A25"/>
    <w:rsid w:val="0059004A"/>
    <w:rsid w:val="006F40F9"/>
    <w:rsid w:val="00812333"/>
    <w:rsid w:val="0085582D"/>
    <w:rsid w:val="008E54CD"/>
    <w:rsid w:val="009173B6"/>
    <w:rsid w:val="00972F98"/>
    <w:rsid w:val="00AD0917"/>
    <w:rsid w:val="00AF2AFD"/>
    <w:rsid w:val="00B20C0A"/>
    <w:rsid w:val="00C03C4C"/>
    <w:rsid w:val="00C05FD1"/>
    <w:rsid w:val="00C13D5F"/>
    <w:rsid w:val="00C604EC"/>
    <w:rsid w:val="00D34198"/>
    <w:rsid w:val="00D36933"/>
    <w:rsid w:val="00DF60FC"/>
    <w:rsid w:val="00E82258"/>
    <w:rsid w:val="00EA2B28"/>
    <w:rsid w:val="00F00249"/>
    <w:rsid w:val="00F87666"/>
    <w:rsid w:val="00F9066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204"/>
    <w:pPr>
      <w:spacing w:after="200" w:line="276" w:lineRule="auto"/>
    </w:pPr>
    <w:rPr>
      <w:rFonts w:asciiTheme="minorHAnsi" w:hAnsiTheme="minorHAnsi" w:cs="Arial"/>
      <w:color w:val="000000"/>
      <w:spacing w:val="15"/>
      <w:sz w:val="22"/>
      <w:szCs w:val="22"/>
    </w:rPr>
  </w:style>
  <w:style w:type="paragraph" w:styleId="Titre1">
    <w:name w:val="heading 1"/>
    <w:basedOn w:val="Normal"/>
    <w:next w:val="Normal"/>
    <w:link w:val="Titre1Car"/>
    <w:qFormat/>
    <w:rsid w:val="001A32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1A320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F2AFD"/>
    <w:rPr>
      <w:rFonts w:ascii="Tahoma" w:hAnsi="Tahoma" w:cs="Tahoma"/>
      <w:sz w:val="16"/>
      <w:szCs w:val="16"/>
    </w:rPr>
  </w:style>
  <w:style w:type="character" w:styleId="Lienhypertexte">
    <w:name w:val="Hyperlink"/>
    <w:basedOn w:val="Policepardfaut"/>
    <w:rsid w:val="00AF2AFD"/>
    <w:rPr>
      <w:rFonts w:ascii="Arial" w:hAnsi="Arial" w:cs="Arial" w:hint="default"/>
      <w:i w:val="0"/>
      <w:iCs w:val="0"/>
      <w:color w:val="000000"/>
      <w:sz w:val="18"/>
      <w:szCs w:val="18"/>
      <w:u w:val="single"/>
    </w:rPr>
  </w:style>
  <w:style w:type="paragraph" w:styleId="NormalWeb">
    <w:name w:val="Normal (Web)"/>
    <w:basedOn w:val="Normal"/>
    <w:rsid w:val="00AF2AFD"/>
    <w:pPr>
      <w:spacing w:before="100" w:beforeAutospacing="1" w:after="100" w:afterAutospacing="1"/>
    </w:pPr>
  </w:style>
  <w:style w:type="character" w:customStyle="1" w:styleId="Titre1Car">
    <w:name w:val="Titre 1 Car"/>
    <w:basedOn w:val="Policepardfaut"/>
    <w:link w:val="Titre1"/>
    <w:rsid w:val="001A3204"/>
    <w:rPr>
      <w:rFonts w:asciiTheme="majorHAnsi" w:eastAsiaTheme="majorEastAsia" w:hAnsiTheme="majorHAnsi" w:cstheme="majorBidi"/>
      <w:b/>
      <w:bCs/>
      <w:color w:val="365F91" w:themeColor="accent1" w:themeShade="BF"/>
      <w:spacing w:val="15"/>
      <w:sz w:val="28"/>
      <w:szCs w:val="28"/>
    </w:rPr>
  </w:style>
  <w:style w:type="character" w:customStyle="1" w:styleId="Titre2Car">
    <w:name w:val="Titre 2 Car"/>
    <w:basedOn w:val="Policepardfaut"/>
    <w:link w:val="Titre2"/>
    <w:rsid w:val="001A3204"/>
    <w:rPr>
      <w:rFonts w:asciiTheme="majorHAnsi" w:eastAsiaTheme="majorEastAsia" w:hAnsiTheme="majorHAnsi" w:cstheme="majorBidi"/>
      <w:b/>
      <w:bCs/>
      <w:color w:val="4F81BD" w:themeColor="accent1"/>
      <w:spacing w:val="15"/>
      <w:sz w:val="26"/>
      <w:szCs w:val="26"/>
    </w:rPr>
  </w:style>
</w:styles>
</file>

<file path=word/webSettings.xml><?xml version="1.0" encoding="utf-8"?>
<w:webSettings xmlns:r="http://schemas.openxmlformats.org/officeDocument/2006/relationships" xmlns:w="http://schemas.openxmlformats.org/wordprocessingml/2006/main">
  <w:divs>
    <w:div w:id="135026262">
      <w:bodyDiv w:val="1"/>
      <w:marLeft w:val="0"/>
      <w:marRight w:val="0"/>
      <w:marTop w:val="0"/>
      <w:marBottom w:val="0"/>
      <w:divBdr>
        <w:top w:val="none" w:sz="0" w:space="0" w:color="auto"/>
        <w:left w:val="none" w:sz="0" w:space="0" w:color="auto"/>
        <w:bottom w:val="none" w:sz="0" w:space="0" w:color="auto"/>
        <w:right w:val="none" w:sz="0" w:space="0" w:color="auto"/>
      </w:divBdr>
      <w:divsChild>
        <w:div w:id="401410341">
          <w:marLeft w:val="0"/>
          <w:marRight w:val="0"/>
          <w:marTop w:val="0"/>
          <w:marBottom w:val="0"/>
          <w:divBdr>
            <w:top w:val="none" w:sz="0" w:space="0" w:color="auto"/>
            <w:left w:val="none" w:sz="0" w:space="0" w:color="auto"/>
            <w:bottom w:val="none" w:sz="0" w:space="0" w:color="auto"/>
            <w:right w:val="none" w:sz="0" w:space="0" w:color="auto"/>
          </w:divBdr>
        </w:div>
        <w:div w:id="479737883">
          <w:marLeft w:val="0"/>
          <w:marRight w:val="0"/>
          <w:marTop w:val="0"/>
          <w:marBottom w:val="0"/>
          <w:divBdr>
            <w:top w:val="none" w:sz="0" w:space="0" w:color="auto"/>
            <w:left w:val="none" w:sz="0" w:space="0" w:color="auto"/>
            <w:bottom w:val="none" w:sz="0" w:space="0" w:color="auto"/>
            <w:right w:val="none" w:sz="0" w:space="0" w:color="auto"/>
          </w:divBdr>
        </w:div>
        <w:div w:id="561643744">
          <w:marLeft w:val="0"/>
          <w:marRight w:val="0"/>
          <w:marTop w:val="0"/>
          <w:marBottom w:val="0"/>
          <w:divBdr>
            <w:top w:val="none" w:sz="0" w:space="0" w:color="auto"/>
            <w:left w:val="none" w:sz="0" w:space="0" w:color="auto"/>
            <w:bottom w:val="none" w:sz="0" w:space="0" w:color="auto"/>
            <w:right w:val="none" w:sz="0" w:space="0" w:color="auto"/>
          </w:divBdr>
        </w:div>
        <w:div w:id="568267915">
          <w:marLeft w:val="0"/>
          <w:marRight w:val="0"/>
          <w:marTop w:val="0"/>
          <w:marBottom w:val="0"/>
          <w:divBdr>
            <w:top w:val="none" w:sz="0" w:space="0" w:color="auto"/>
            <w:left w:val="none" w:sz="0" w:space="0" w:color="auto"/>
            <w:bottom w:val="none" w:sz="0" w:space="0" w:color="auto"/>
            <w:right w:val="none" w:sz="0" w:space="0" w:color="auto"/>
          </w:divBdr>
        </w:div>
        <w:div w:id="842744663">
          <w:marLeft w:val="0"/>
          <w:marRight w:val="0"/>
          <w:marTop w:val="0"/>
          <w:marBottom w:val="0"/>
          <w:divBdr>
            <w:top w:val="none" w:sz="0" w:space="0" w:color="auto"/>
            <w:left w:val="none" w:sz="0" w:space="0" w:color="auto"/>
            <w:bottom w:val="none" w:sz="0" w:space="0" w:color="auto"/>
            <w:right w:val="none" w:sz="0" w:space="0" w:color="auto"/>
          </w:divBdr>
        </w:div>
        <w:div w:id="1177042748">
          <w:marLeft w:val="0"/>
          <w:marRight w:val="0"/>
          <w:marTop w:val="0"/>
          <w:marBottom w:val="0"/>
          <w:divBdr>
            <w:top w:val="none" w:sz="0" w:space="0" w:color="auto"/>
            <w:left w:val="none" w:sz="0" w:space="0" w:color="auto"/>
            <w:bottom w:val="none" w:sz="0" w:space="0" w:color="auto"/>
            <w:right w:val="none" w:sz="0" w:space="0" w:color="auto"/>
          </w:divBdr>
        </w:div>
        <w:div w:id="1811053608">
          <w:marLeft w:val="0"/>
          <w:marRight w:val="0"/>
          <w:marTop w:val="0"/>
          <w:marBottom w:val="0"/>
          <w:divBdr>
            <w:top w:val="none" w:sz="0" w:space="0" w:color="auto"/>
            <w:left w:val="none" w:sz="0" w:space="0" w:color="auto"/>
            <w:bottom w:val="none" w:sz="0" w:space="0" w:color="auto"/>
            <w:right w:val="none" w:sz="0" w:space="0" w:color="auto"/>
          </w:divBdr>
        </w:div>
        <w:div w:id="1987516348">
          <w:marLeft w:val="0"/>
          <w:marRight w:val="0"/>
          <w:marTop w:val="0"/>
          <w:marBottom w:val="0"/>
          <w:divBdr>
            <w:top w:val="none" w:sz="0" w:space="0" w:color="auto"/>
            <w:left w:val="none" w:sz="0" w:space="0" w:color="auto"/>
            <w:bottom w:val="none" w:sz="0" w:space="0" w:color="auto"/>
            <w:right w:val="none" w:sz="0" w:space="0" w:color="auto"/>
          </w:divBdr>
        </w:div>
        <w:div w:id="1999768267">
          <w:marLeft w:val="0"/>
          <w:marRight w:val="0"/>
          <w:marTop w:val="0"/>
          <w:marBottom w:val="0"/>
          <w:divBdr>
            <w:top w:val="none" w:sz="0" w:space="0" w:color="auto"/>
            <w:left w:val="none" w:sz="0" w:space="0" w:color="auto"/>
            <w:bottom w:val="none" w:sz="0" w:space="0" w:color="auto"/>
            <w:right w:val="none" w:sz="0" w:space="0" w:color="auto"/>
          </w:divBdr>
        </w:div>
        <w:div w:id="2035884782">
          <w:marLeft w:val="0"/>
          <w:marRight w:val="0"/>
          <w:marTop w:val="0"/>
          <w:marBottom w:val="0"/>
          <w:divBdr>
            <w:top w:val="none" w:sz="0" w:space="0" w:color="auto"/>
            <w:left w:val="none" w:sz="0" w:space="0" w:color="auto"/>
            <w:bottom w:val="none" w:sz="0" w:space="0" w:color="auto"/>
            <w:right w:val="none" w:sz="0" w:space="0" w:color="auto"/>
          </w:divBdr>
        </w:div>
        <w:div w:id="2099867118">
          <w:marLeft w:val="0"/>
          <w:marRight w:val="0"/>
          <w:marTop w:val="0"/>
          <w:marBottom w:val="0"/>
          <w:divBdr>
            <w:top w:val="none" w:sz="0" w:space="0" w:color="auto"/>
            <w:left w:val="none" w:sz="0" w:space="0" w:color="auto"/>
            <w:bottom w:val="none" w:sz="0" w:space="0" w:color="auto"/>
            <w:right w:val="none" w:sz="0" w:space="0" w:color="auto"/>
          </w:divBdr>
        </w:div>
        <w:div w:id="2130934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1433</Words>
  <Characters>7885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Découverte de la Thailande</vt:lpstr>
    </vt:vector>
  </TitlesOfParts>
  <Company>Eyrolles</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Découverte de la Thailande</dc:title>
  <dc:creator>Patrick MORIE</dc:creator>
  <cp:lastModifiedBy>BernardT</cp:lastModifiedBy>
  <cp:revision>4</cp:revision>
  <dcterms:created xsi:type="dcterms:W3CDTF">2007-08-06T10:24:00Z</dcterms:created>
  <dcterms:modified xsi:type="dcterms:W3CDTF">2007-08-06T13:01:00Z</dcterms:modified>
</cp:coreProperties>
</file>