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9"/>
        <w:gridCol w:w="1077"/>
        <w:gridCol w:w="1304"/>
      </w:tblGrid>
      <w:tr w:rsidR="002015C2" w:rsidRPr="00BD405A" w:rsidTr="004519BA">
        <w:trPr>
          <w:trHeight w:val="20"/>
        </w:trPr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tire"/>
            </w:pPr>
            <w:bookmarkStart w:id="0" w:name="_GoBack"/>
            <w:r w:rsidRPr="00BD405A">
              <w:rPr>
                <w:highlight w:val="cyan"/>
              </w:rPr>
              <w:t>Exemple de grille de compétences essentielles et souhaitables</w:t>
            </w:r>
            <w:bookmarkEnd w:id="0"/>
          </w:p>
        </w:tc>
      </w:tr>
      <w:tr w:rsidR="002015C2" w:rsidRPr="00BD405A" w:rsidTr="004519BA">
        <w:trPr>
          <w:trHeight w:val="20"/>
        </w:trPr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tire"/>
            </w:pPr>
            <w:r w:rsidRPr="00BD405A">
              <w:t>Critères essentiels pour le poste de chargé(e) d’accueil</w:t>
            </w: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tire"/>
            </w:pPr>
            <w:r w:rsidRPr="00BD405A">
              <w:t>Critères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tire"/>
            </w:pPr>
            <w:r w:rsidRPr="00BD405A">
              <w:t>Essentiels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tire"/>
            </w:pPr>
            <w:r w:rsidRPr="00BD405A">
              <w:t>Souhaitables</w:t>
            </w: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Sens du service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Connaissance du secteur d’activité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Esprit d’équipe (travail collaboratif)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Rigueur et conscience professionnelle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Aisance téléphonique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Maîtrise des outils informatiques : messagerie…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Aisance avec un ordinateur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Gestion des priorités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Sens commercial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Pratique de plusieurs langues étrangères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Patience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Excellent relationnel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lastRenderedPageBreak/>
              <w:t>Disponibilité au niveau des horaires et des tâches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Ouverture d’esprit (s’adapter aux différentes cultures)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Participer à l’amélioration continue de l’entreprise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Réactivité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Gestion du stress/contrôle de soi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Communicant(e) (surtout en interne)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</w:tr>
      <w:tr w:rsidR="002015C2" w:rsidRPr="00BD405A" w:rsidTr="004519BA">
        <w:trPr>
          <w:trHeight w:val="60"/>
        </w:trPr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Respect d’autrui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  <w:r w:rsidRPr="00BD405A">
              <w:t>X</w:t>
            </w:r>
          </w:p>
          <w:p w:rsidR="002015C2" w:rsidRPr="00BD405A" w:rsidRDefault="002015C2" w:rsidP="004519BA">
            <w:pPr>
              <w:pStyle w:val="0-TableauTexte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71" w:type="dxa"/>
              <w:bottom w:w="71" w:type="dxa"/>
              <w:right w:w="71" w:type="dxa"/>
            </w:tcMar>
            <w:vAlign w:val="center"/>
          </w:tcPr>
          <w:p w:rsidR="002015C2" w:rsidRPr="00BD405A" w:rsidRDefault="002015C2" w:rsidP="004519BA">
            <w:pPr>
              <w:pStyle w:val="0-TableauTexte"/>
            </w:pPr>
          </w:p>
        </w:tc>
      </w:tr>
    </w:tbl>
    <w:p w:rsidR="00DB760F" w:rsidRDefault="00DB760F"/>
    <w:sectPr w:rsidR="00DB7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5C2"/>
    <w:rsid w:val="002015C2"/>
    <w:rsid w:val="00612BEA"/>
    <w:rsid w:val="008A5C84"/>
    <w:rsid w:val="008D106F"/>
    <w:rsid w:val="009B1D53"/>
    <w:rsid w:val="00DB760F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A3ED5-EC70-421A-992E-F4AE34C8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-TableauTtire">
    <w:name w:val="0-TableauTêtière"/>
    <w:basedOn w:val="Normal"/>
    <w:qFormat/>
    <w:rsid w:val="002015C2"/>
    <w:pPr>
      <w:spacing w:before="120" w:after="120"/>
      <w:jc w:val="center"/>
    </w:pPr>
    <w:rPr>
      <w:b/>
      <w:lang w:val="fr-FR"/>
    </w:rPr>
  </w:style>
  <w:style w:type="paragraph" w:customStyle="1" w:styleId="0-TableauTexte">
    <w:name w:val="0-TableauTexte"/>
    <w:basedOn w:val="Normal"/>
    <w:qFormat/>
    <w:rsid w:val="002015C2"/>
    <w:pPr>
      <w:spacing w:before="120" w:after="120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beninca</dc:creator>
  <cp:keywords/>
  <dc:description/>
  <cp:lastModifiedBy>lise beninca</cp:lastModifiedBy>
  <cp:revision>1</cp:revision>
  <dcterms:created xsi:type="dcterms:W3CDTF">2016-10-07T08:12:00Z</dcterms:created>
  <dcterms:modified xsi:type="dcterms:W3CDTF">2016-10-07T08:12:00Z</dcterms:modified>
</cp:coreProperties>
</file>