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372" w:rsidRPr="00BD405A" w:rsidRDefault="00476372" w:rsidP="00476372">
      <w:pPr>
        <w:pStyle w:val="0-TableauTtire"/>
      </w:pPr>
      <w:r w:rsidRPr="00BD405A">
        <w:rPr>
          <w:highlight w:val="cyan"/>
        </w:rPr>
        <w:t xml:space="preserve">Questions </w:t>
      </w:r>
      <w:r w:rsidR="00AA0E5A">
        <w:rPr>
          <w:highlight w:val="cyan"/>
        </w:rPr>
        <w:t>à se poser sur la communication</w:t>
      </w:r>
      <w:bookmarkStart w:id="0" w:name="_GoBack"/>
      <w:bookmarkEnd w:id="0"/>
    </w:p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6"/>
        <w:gridCol w:w="567"/>
        <w:gridCol w:w="567"/>
      </w:tblGrid>
      <w:tr w:rsidR="00476372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tire"/>
            </w:pPr>
            <w:r w:rsidRPr="00BD405A">
              <w:t>Vous êtes-vous déjà posé ces questions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tire"/>
            </w:pPr>
            <w:r w:rsidRPr="00BD405A">
              <w:t>Oui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tire"/>
            </w:pPr>
            <w:r w:rsidRPr="00BD405A">
              <w:t>Non</w:t>
            </w:r>
          </w:p>
        </w:tc>
      </w:tr>
      <w:tr w:rsidR="00476372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  <w:r w:rsidRPr="00BD405A">
              <w:t>Pourquoi est-ce important de communiquer avec mes collaborateurs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</w:tr>
      <w:tr w:rsidR="00476372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  <w:r w:rsidRPr="00BD405A">
              <w:t>Ai-je pris le temps de communiquer sur la stratégie de mon entreprise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</w:tr>
      <w:tr w:rsidR="00476372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  <w:r w:rsidRPr="00BD405A">
              <w:t>Quelle est la différence entre informer et communiquer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</w:tr>
      <w:tr w:rsidR="00476372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  <w:r w:rsidRPr="00BD405A">
              <w:t>Quelles sont les valeurs les plus importantes de mon entreprise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</w:tr>
      <w:tr w:rsidR="00476372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  <w:r w:rsidRPr="00BD405A">
              <w:t>Pourquoi communiquer, c’est avant tout écouter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</w:tr>
      <w:tr w:rsidR="00476372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  <w:r w:rsidRPr="00BD405A">
              <w:t>Comment se fait-il que mes collaborateurs travaillent mieux lorsque je leur communique tous les éléments nécessaires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</w:tr>
      <w:tr w:rsidR="00476372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  <w:r w:rsidRPr="00BD405A">
              <w:t>Qui gère la communication interne de mon entreprise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</w:tr>
      <w:tr w:rsidR="00476372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  <w:r w:rsidRPr="00BD405A">
              <w:t>Lorsque le dirigeant exprime sa vision, qui la relaie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</w:tr>
      <w:tr w:rsidR="00476372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  <w:r w:rsidRPr="00BD405A">
              <w:t>Pourquoi tous les outils RH que je mets en place ne fonctionnent-ils pas lorsque je ne communique pas sur leur intérêt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</w:tr>
      <w:tr w:rsidR="00476372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  <w:r w:rsidRPr="00BD405A">
              <w:t>Lors d’un recrutement, tous les nouveaux embauchés ont-ils accès à toutes les informations dont ils ont besoin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</w:tr>
      <w:tr w:rsidR="00476372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  <w:r w:rsidRPr="00BD405A">
              <w:t>Tous mes collaborateurs connaissent-ils la raison des divers changements de notre organisation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</w:tr>
      <w:tr w:rsidR="00476372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  <w:r w:rsidRPr="00BD405A">
              <w:t>Ai-je pensé à utiliser tous les outils de communication des nouvelles technologies de façon optimale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</w:tr>
      <w:tr w:rsidR="00476372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  <w:r w:rsidRPr="00BD405A">
              <w:t>Lorsque je communique, mes gestes sont-ils en accord avec mes paroles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</w:tr>
      <w:tr w:rsidR="00476372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  <w:r w:rsidRPr="00BD405A">
              <w:t>Ai-je conscience de tous les bienfaits d’une bonne communication dans mon entreprise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</w:tr>
      <w:tr w:rsidR="00476372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  <w:r w:rsidRPr="00BD405A">
              <w:t>Lors d’une crise, qu’est-ce que je communique à mes collaborateurs comme information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</w:tr>
      <w:tr w:rsidR="00476372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  <w:r w:rsidRPr="00BD405A">
              <w:t>Je communique très régulièrement ou seulement pour exprimer mon mécontentement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</w:tr>
      <w:tr w:rsidR="00476372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  <w:r w:rsidRPr="00BD405A">
              <w:t>Ma communication est-elle simple, claire et concise pour tous les collaborateurs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76372" w:rsidRPr="00BD405A" w:rsidRDefault="00476372" w:rsidP="006D00C3">
            <w:pPr>
              <w:pStyle w:val="0-TableauTexte"/>
            </w:pP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372"/>
    <w:rsid w:val="00476372"/>
    <w:rsid w:val="00612BEA"/>
    <w:rsid w:val="008A5C84"/>
    <w:rsid w:val="008D106F"/>
    <w:rsid w:val="009B1D53"/>
    <w:rsid w:val="00AA0E5A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3F2338-5B5F-4B1E-BE6A-E46973E53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3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476372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476372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2</cp:revision>
  <dcterms:created xsi:type="dcterms:W3CDTF">2016-10-07T07:15:00Z</dcterms:created>
  <dcterms:modified xsi:type="dcterms:W3CDTF">2016-10-07T11:29:00Z</dcterms:modified>
</cp:coreProperties>
</file>