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Madame Pierrette FREUD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Aérospatiale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3, rue P. Mazarin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  <w:r w:rsidR="001E64BD">
              <w:fldChar w:fldCharType="end"/>
            </w:r>
            <w:bookmarkStart w:id="0" w:name="_GoBack"/>
            <w:bookmarkEnd w:id="0"/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Monsieur Léon MARTIN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Apple Computer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25, Bd du Maine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Madame Lucie DAVIN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BKP Consultant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5, rue D. Kolberg</w:t>
            </w:r>
          </w:p>
          <w:p w:rsidR="001E64BD" w:rsidRPr="001E64BD" w:rsidRDefault="00A24277" w:rsidP="005C2FF8">
            <w:pPr>
              <w:spacing w:before="111"/>
              <w:ind w:left="140" w:right="140"/>
              <w:rPr>
                <w:lang w:val="fr-FR"/>
              </w:rPr>
            </w:pPr>
            <w:r>
              <w:rPr>
                <w:noProof/>
                <w:lang w:val="fr-FR"/>
              </w:rPr>
              <w:t>Marseille</w:t>
            </w:r>
            <w:r w:rsidR="001E64BD">
              <w:fldChar w:fldCharType="end"/>
            </w:r>
          </w:p>
          <w:p w:rsidR="001E64BD" w:rsidRPr="001E64BD" w:rsidRDefault="001E64BD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144" w:type="dxa"/>
          </w:tcPr>
          <w:p w:rsidR="005C2FF8" w:rsidRPr="001E64BD" w:rsidRDefault="005C2FF8" w:rsidP="005C2FF8">
            <w:pPr>
              <w:ind w:left="140" w:right="140"/>
              <w:rPr>
                <w:lang w:val="fr-FR"/>
              </w:rPr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Monsieur Bruno MORE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BNP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457, impasse Gogol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Monsieur Patrick BENASOUS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BSA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4, impasse Durieux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Madame Carole LAMBERT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BSN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46, rue B. Konel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>
              <w:fldChar w:fldCharType="separate"/>
            </w:r>
            <w:r w:rsidR="00A24277">
              <w:rPr>
                <w:noProof/>
                <w:lang w:val="fr-FR"/>
              </w:rPr>
              <w:t>Madame Françoise HUGUE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Citroën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225, rue L. Forinot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Marseille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Madame Laura WINTER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Crédit Lyonnais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43, rue P.Varnon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Monsieur Pierre MOREAU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DEC International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3, rue P. Monteil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Madame Nathalie FOLON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DFI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412, rue P. Hocje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Monsieur Patrick MOREL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Agena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54, rue de Prony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 w:rsidRPr="001E64BD">
              <w:rPr>
                <w:lang w:val="fr-FR"/>
              </w:rP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Monsieur Pauline MARTINEZ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Vivendix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15, rue du boc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Rouen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  <w:tr w:rsidR="005C2FF8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fr-FR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fr-FR"/>
              </w:rPr>
              <w:cr/>
              <w:instrText>&lt;&lt;_COMPANY_</w:instrText>
            </w:r>
            <w:r w:rsidRPr="001E64BD">
              <w:rPr>
                <w:lang w:val="fr-FR"/>
              </w:rPr>
              <w:cr/>
              <w:instrText>&gt;&gt;&lt;&lt;_STREET1_</w:instrText>
            </w:r>
            <w:r w:rsidRPr="001E64BD">
              <w:rPr>
                <w:lang w:val="fr-FR"/>
              </w:rPr>
              <w:cr/>
              <w:instrText>&gt;&gt;&lt;&lt;_STREET2_</w:instrText>
            </w:r>
            <w:r w:rsidRPr="001E64BD">
              <w:rPr>
                <w:lang w:val="fr-FR"/>
              </w:rPr>
              <w:cr/>
              <w:instrText>&gt;&gt;&lt;&lt;_POSTAL_ &gt;&gt;&lt;&lt;_CITY_&gt;&gt;&lt;&lt;</w:instrText>
            </w:r>
            <w:r w:rsidRPr="001E64BD">
              <w:rPr>
                <w:lang w:val="fr-FR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fr-FR"/>
              </w:rPr>
              <w:t>Monsieur Patrick STORA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G&amp;H Venture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fr-FR"/>
              </w:rPr>
            </w:pPr>
            <w:r>
              <w:rPr>
                <w:noProof/>
                <w:lang w:val="fr-FR"/>
              </w:rPr>
              <w:t>254, Bd P. Nool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fr-FR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  <w:tc>
          <w:tcPr>
            <w:tcW w:w="144" w:type="dxa"/>
          </w:tcPr>
          <w:p w:rsidR="005C2FF8" w:rsidRDefault="005C2FF8" w:rsidP="005C2FF8">
            <w:pPr>
              <w:ind w:left="140" w:right="140"/>
            </w:pPr>
          </w:p>
        </w:tc>
        <w:tc>
          <w:tcPr>
            <w:tcW w:w="5616" w:type="dxa"/>
          </w:tcPr>
          <w:p w:rsidR="00A24277" w:rsidRDefault="001E64BD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 w:rsidRPr="001E64BD">
              <w:rPr>
                <w:lang w:val="en-US"/>
              </w:rPr>
              <w:instrText xml:space="preserve"> ADDRESSBLOCK \f "&lt;&lt;_TITLE0_ &gt;&gt;&lt;&lt;_FIRST0_&gt;&gt;&lt;&lt; _LAST0_&gt;&gt;&lt;&lt; _SUFFIX0_&gt;&gt;</w:instrText>
            </w:r>
            <w:r w:rsidRPr="001E64BD">
              <w:rPr>
                <w:lang w:val="en-US"/>
              </w:rPr>
              <w:cr/>
              <w:instrText>&lt;&lt;_COMPANY_</w:instrText>
            </w:r>
            <w:r w:rsidRPr="001E64BD">
              <w:rPr>
                <w:lang w:val="en-US"/>
              </w:rPr>
              <w:cr/>
              <w:instrText>&gt;&gt;&lt;&lt;_STREET1_</w:instrText>
            </w:r>
            <w:r w:rsidRPr="001E64BD">
              <w:rPr>
                <w:lang w:val="en-US"/>
              </w:rPr>
              <w:cr/>
              <w:instrText>&gt;&gt;&lt;&lt;_STREET2_</w:instrText>
            </w:r>
            <w:r w:rsidRPr="001E64BD">
              <w:rPr>
                <w:lang w:val="en-US"/>
              </w:rPr>
              <w:cr/>
              <w:instrText>&gt;&gt;&lt;&lt;_POSTAL_ &gt;&gt;&lt;&lt;_CITY_&gt;&gt;&lt;&lt;</w:instrText>
            </w:r>
            <w:r w:rsidRPr="001E64BD">
              <w:rPr>
                <w:lang w:val="en-US"/>
              </w:rPr>
              <w:cr/>
              <w:instrText xml:space="preserve">_COUNTRY_&gt;&gt;" \l 1036 \c 2 \e "France" \d </w:instrText>
            </w:r>
            <w:r w:rsidR="00A24277">
              <w:fldChar w:fldCharType="separate"/>
            </w:r>
            <w:r w:rsidR="00A24277">
              <w:rPr>
                <w:noProof/>
                <w:lang w:val="en-US"/>
              </w:rPr>
              <w:t>Madame Patricia ALTMAN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ISTC</w:t>
            </w:r>
          </w:p>
          <w:p w:rsidR="00A24277" w:rsidRDefault="00A24277" w:rsidP="005C2FF8">
            <w:pPr>
              <w:spacing w:before="111"/>
              <w:ind w:left="140" w:right="14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BP  2452</w:t>
            </w:r>
          </w:p>
          <w:p w:rsidR="001E64BD" w:rsidRDefault="00A24277" w:rsidP="005C2FF8">
            <w:pPr>
              <w:spacing w:before="111"/>
              <w:ind w:left="140" w:right="140"/>
            </w:pPr>
            <w:r>
              <w:rPr>
                <w:noProof/>
                <w:lang w:val="en-US"/>
              </w:rPr>
              <w:t>Paris</w:t>
            </w:r>
            <w:r w:rsidR="001E64BD">
              <w:fldChar w:fldCharType="end"/>
            </w:r>
          </w:p>
          <w:p w:rsidR="001E64BD" w:rsidRDefault="001E64BD" w:rsidP="005C2FF8">
            <w:pPr>
              <w:ind w:left="140" w:right="140"/>
            </w:pPr>
          </w:p>
        </w:tc>
      </w:tr>
    </w:tbl>
    <w:p w:rsidR="005C2FF8" w:rsidRPr="005C2FF8" w:rsidRDefault="005C2FF8" w:rsidP="005C2FF8">
      <w:pPr>
        <w:ind w:left="140" w:right="140"/>
        <w:rPr>
          <w:vanish/>
        </w:rPr>
      </w:pPr>
    </w:p>
    <w:sectPr w:rsidR="005C2FF8" w:rsidRPr="005C2FF8" w:rsidSect="005C2FF8">
      <w:type w:val="continuous"/>
      <w:pgSz w:w="11905" w:h="16837"/>
      <w:pgMar w:top="858" w:right="264" w:bottom="0" w:left="26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mailMerge>
    <w:mainDocumentType w:val="mailingLabels"/>
    <w:linkToQuery/>
    <w:dataType w:val="textFile"/>
    <w:connectString w:val=""/>
    <w:query w:val="SELECT * FROM G:\Tsoft 2010\Word 2010\Données-Caspratiques\Données-Avancé\AdressesPro.docx"/>
    <w:dataSource r:id="rId1"/>
    <w:viewMergedData/>
    <w:odso>
      <w:fieldMapData>
        <w:lid w:val="fr-FR"/>
      </w:fieldMapData>
      <w:fieldMapData>
        <w:type w:val="dbColumn"/>
        <w:name w:val="Titre"/>
        <w:mappedName w:val="Titre"/>
        <w:column w:val="0"/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Nom"/>
        <w:mappedName w:val="Nom "/>
        <w:column w:val="1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Société"/>
        <w:mappedName w:val="Société"/>
        <w:column w:val="2"/>
        <w:lid w:val="fr-FR"/>
      </w:fieldMapData>
      <w:fieldMapData>
        <w:type w:val="dbColumn"/>
        <w:name w:val="Adresse1"/>
        <w:mappedName w:val="Adresse 1"/>
        <w:column w:val="3"/>
        <w:lid w:val="fr-FR"/>
      </w:fieldMapData>
      <w:fieldMapData>
        <w:lid w:val="fr-FR"/>
      </w:fieldMapData>
      <w:fieldMapData>
        <w:type w:val="dbColumn"/>
        <w:name w:val="Ville"/>
        <w:mappedName w:val="Ville"/>
        <w:column w:val="5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F8"/>
    <w:rsid w:val="001E64BD"/>
    <w:rsid w:val="001F3124"/>
    <w:rsid w:val="005C2FF8"/>
    <w:rsid w:val="00A2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2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2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G:\Tsoft%202010\Word%202010\Donn&#233;es-Caspratiques\Donn&#233;es-Avanc&#233;\AdressesPro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Dupuy</dc:creator>
  <cp:lastModifiedBy>Paul Dupuy</cp:lastModifiedBy>
  <cp:revision>2</cp:revision>
  <dcterms:created xsi:type="dcterms:W3CDTF">2011-03-04T16:18:00Z</dcterms:created>
  <dcterms:modified xsi:type="dcterms:W3CDTF">2011-03-04T16:34:00Z</dcterms:modified>
</cp:coreProperties>
</file>